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5F7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360" w:lineRule="auto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  <w:lang w:val="en-US" w:eastAsia="zh-CN"/>
        </w:rPr>
        <w:t>2</w:t>
      </w:r>
    </w:p>
    <w:p w14:paraId="393F24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360" w:lineRule="auto"/>
        <w:jc w:val="center"/>
        <w:textAlignment w:val="baseline"/>
        <w:rPr>
          <w:rFonts w:hint="eastAsia" w:ascii="方正小标宋_GBK" w:hAnsi="方正小标宋_GBK" w:eastAsia="方正小标宋_GBK" w:cs="方正小标宋_GBK"/>
          <w:b/>
          <w:bCs/>
          <w:spacing w:val="1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pacing w:val="1"/>
          <w:sz w:val="44"/>
          <w:szCs w:val="44"/>
          <w:lang w:val="en-US" w:eastAsia="zh-CN"/>
        </w:rPr>
        <w:t>悦章凤凰里共有产权</w:t>
      </w:r>
      <w:r>
        <w:rPr>
          <w:rFonts w:hint="eastAsia" w:ascii="方正小标宋_GBK" w:hAnsi="方正小标宋_GBK" w:eastAsia="方正小标宋_GBK" w:cs="方正小标宋_GBK"/>
          <w:b/>
          <w:bCs/>
          <w:spacing w:val="1"/>
          <w:sz w:val="44"/>
          <w:szCs w:val="44"/>
        </w:rPr>
        <w:t>住房看房交通指引和注意事项</w:t>
      </w:r>
    </w:p>
    <w:p w14:paraId="2253CD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360" w:lineRule="auto"/>
        <w:ind w:firstLine="64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看房现场停车位有限，为环保低碳，建议绿色出行。请看房家庭认真仔细阅读以下事项：</w:t>
      </w:r>
    </w:p>
    <w:p w14:paraId="06082A2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360" w:lineRule="auto"/>
        <w:ind w:firstLine="647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spacing w:val="1"/>
          <w:sz w:val="32"/>
          <w:szCs w:val="32"/>
        </w:rPr>
        <w:t>看房交通</w:t>
      </w:r>
    </w:p>
    <w:p w14:paraId="0E3280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360" w:lineRule="auto"/>
        <w:ind w:firstLine="64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看房家庭可选择以下任意一种形式前往项目看房现场——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悦章凤凰里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。</w:t>
      </w:r>
    </w:p>
    <w:p w14:paraId="6E9DB9A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360" w:lineRule="auto"/>
        <w:ind w:firstLine="64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深圳市</w:t>
      </w:r>
      <w:r>
        <w:rPr>
          <w:rFonts w:hint="eastAsia" w:ascii="仿宋_GB2312" w:hAnsi="仿宋_GB2312" w:eastAsia="仿宋_GB2312" w:cs="仿宋_GB2312"/>
          <w:color w:val="000000"/>
          <w:kern w:val="21"/>
          <w:sz w:val="32"/>
          <w:szCs w:val="32"/>
          <w:lang w:val="en-US" w:eastAsia="zh-CN" w:bidi="ar-SA"/>
        </w:rPr>
        <w:t>宝安区福海街道塘新路与大洋路交汇处西南侧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。</w:t>
      </w:r>
    </w:p>
    <w:p w14:paraId="730BED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360" w:lineRule="auto"/>
        <w:ind w:firstLine="64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定位地址：深圳市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宝安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中粮悦章·凤凰里（城市展厅）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。</w:t>
      </w:r>
    </w:p>
    <w:p w14:paraId="25A2DEC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360" w:lineRule="auto"/>
        <w:ind w:firstLine="647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1"/>
          <w:sz w:val="32"/>
          <w:szCs w:val="32"/>
          <w:lang w:eastAsia="zh-CN"/>
        </w:rPr>
        <w:t>（一）乘坐地铁</w:t>
      </w:r>
      <w:r>
        <w:rPr>
          <w:rFonts w:hint="eastAsia" w:ascii="仿宋_GB2312" w:hAnsi="仿宋_GB2312" w:eastAsia="仿宋_GB2312" w:cs="仿宋_GB2312"/>
          <w:b/>
          <w:bCs/>
          <w:spacing w:val="1"/>
          <w:sz w:val="32"/>
          <w:szCs w:val="32"/>
          <w:lang w:val="en-US" w:eastAsia="zh-CN"/>
        </w:rPr>
        <w:t>和公交车</w:t>
      </w:r>
      <w:r>
        <w:rPr>
          <w:rFonts w:hint="eastAsia" w:ascii="仿宋_GB2312" w:hAnsi="仿宋_GB2312" w:eastAsia="仿宋_GB2312" w:cs="仿宋_GB2312"/>
          <w:b/>
          <w:bCs/>
          <w:spacing w:val="1"/>
          <w:sz w:val="32"/>
          <w:szCs w:val="32"/>
          <w:lang w:eastAsia="zh-CN"/>
        </w:rPr>
        <w:t>（请密切留意最新公共交通信息）</w:t>
      </w:r>
    </w:p>
    <w:p w14:paraId="74EC9DAB">
      <w:pPr>
        <w:pStyle w:val="2"/>
        <w:spacing w:before="7" w:line="360" w:lineRule="auto"/>
        <w:ind w:right="259" w:firstLine="719" w:firstLineChars="0"/>
        <w:rPr>
          <w:rFonts w:hint="eastAsia" w:ascii="仿宋_GB2312" w:hAnsi="仿宋_GB2312" w:eastAsia="仿宋_GB2312" w:cs="仿宋_GB2312"/>
          <w:snapToGrid w:val="0"/>
          <w:color w:val="000000"/>
          <w:kern w:val="21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1"/>
          <w:sz w:val="32"/>
          <w:szCs w:val="32"/>
          <w:lang w:val="en-US" w:eastAsia="zh-CN" w:bidi="ar-SA"/>
        </w:rPr>
        <w:t>您的位置——11号线地铁桥头站D2出口——大洋路——塘新路约970米到项目看房现场。</w:t>
      </w:r>
    </w:p>
    <w:p w14:paraId="14EB1502">
      <w:pPr>
        <w:pStyle w:val="2"/>
        <w:spacing w:before="7" w:line="360" w:lineRule="auto"/>
        <w:ind w:right="259" w:firstLine="600" w:firstLineChars="200"/>
      </w:pPr>
      <w:r>
        <w:drawing>
          <wp:inline distT="0" distB="0" distL="114300" distR="114300">
            <wp:extent cx="5352415" cy="2759075"/>
            <wp:effectExtent l="0" t="0" r="698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52415" cy="275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FCA16">
      <w:pPr>
        <w:pStyle w:val="2"/>
        <w:spacing w:before="7" w:line="360" w:lineRule="auto"/>
        <w:ind w:right="259" w:firstLine="647" w:firstLineChars="200"/>
        <w:rPr>
          <w:rFonts w:hint="eastAsia" w:ascii="仿宋_GB2312" w:hAnsi="仿宋_GB2312" w:eastAsia="仿宋_GB2312" w:cs="仿宋_GB2312"/>
          <w:b/>
          <w:bCs/>
          <w:snapToGrid w:val="0"/>
          <w:color w:val="000000"/>
          <w:spacing w:val="1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spacing w:val="1"/>
          <w:sz w:val="32"/>
          <w:szCs w:val="32"/>
          <w:lang w:val="en-US" w:eastAsia="zh-CN" w:bidi="ar-SA"/>
        </w:rPr>
        <w:t>（二）乘坐公交（请密切留意最新公共交通信息）</w:t>
      </w:r>
    </w:p>
    <w:p w14:paraId="67AB73CD">
      <w:pPr>
        <w:pStyle w:val="2"/>
        <w:spacing w:before="7" w:line="360" w:lineRule="auto"/>
        <w:ind w:right="259" w:firstLine="719" w:firstLineChars="0"/>
        <w:rPr>
          <w:rFonts w:hint="eastAsia" w:ascii="仿宋_GB2312" w:hAnsi="仿宋_GB2312" w:eastAsia="仿宋_GB2312" w:cs="仿宋_GB2312"/>
          <w:snapToGrid w:val="0"/>
          <w:color w:val="000000"/>
          <w:kern w:val="21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1"/>
          <w:sz w:val="32"/>
          <w:szCs w:val="32"/>
          <w:lang w:val="en-US" w:eastAsia="zh-CN" w:bidi="ar-SA"/>
        </w:rPr>
        <w:t>1、您的位置——大洋童心幼儿园（B838路、M514路）步行约50米到项目看房现场。</w:t>
      </w:r>
    </w:p>
    <w:p w14:paraId="455A1F5B">
      <w:pPr>
        <w:pStyle w:val="2"/>
        <w:spacing w:before="7" w:line="360" w:lineRule="auto"/>
        <w:ind w:right="259" w:firstLine="719" w:firstLineChars="0"/>
        <w:rPr>
          <w:rFonts w:hint="eastAsia" w:ascii="仿宋_GB2312" w:hAnsi="仿宋_GB2312" w:eastAsia="仿宋_GB2312" w:cs="仿宋_GB2312"/>
          <w:snapToGrid w:val="0"/>
          <w:color w:val="000000"/>
          <w:kern w:val="21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1"/>
          <w:sz w:val="32"/>
          <w:szCs w:val="32"/>
          <w:lang w:val="en-US" w:eastAsia="zh-CN" w:bidi="ar-SA"/>
        </w:rPr>
        <w:t>2、您的位置——中粮凤凰里花苑（B838路、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21"/>
          <w:sz w:val="32"/>
          <w:szCs w:val="32"/>
          <w:lang w:val="en-US" w:eastAsia="zh-CN" w:bidi="ar-SA"/>
        </w:rPr>
        <w:t>B985路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21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21"/>
          <w:sz w:val="32"/>
          <w:szCs w:val="32"/>
          <w:lang w:val="en-US" w:eastAsia="zh-CN" w:bidi="ar-SA"/>
        </w:rPr>
        <w:t>M254路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21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21"/>
          <w:sz w:val="32"/>
          <w:szCs w:val="32"/>
          <w:lang w:val="en-US" w:eastAsia="zh-CN" w:bidi="ar-SA"/>
        </w:rPr>
        <w:t>M419路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21"/>
          <w:sz w:val="32"/>
          <w:szCs w:val="32"/>
          <w:lang w:val="en-US" w:eastAsia="zh-CN" w:bidi="ar-SA"/>
        </w:rPr>
        <w:t>）步行约200米到项目看房现场。</w:t>
      </w:r>
    </w:p>
    <w:p w14:paraId="24F266CE">
      <w:pPr>
        <w:pStyle w:val="2"/>
        <w:spacing w:before="7" w:line="360" w:lineRule="auto"/>
        <w:ind w:right="259" w:firstLine="600" w:firstLineChars="200"/>
        <w:rPr>
          <w:rFonts w:hint="default"/>
          <w:lang w:val="en-US" w:eastAsia="zh-CN"/>
        </w:rPr>
      </w:pPr>
      <w:r>
        <w:drawing>
          <wp:inline distT="0" distB="0" distL="114300" distR="114300">
            <wp:extent cx="5299710" cy="2534285"/>
            <wp:effectExtent l="0" t="0" r="889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99710" cy="253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E4BCAC">
      <w:pPr>
        <w:pStyle w:val="2"/>
        <w:spacing w:before="7" w:line="360" w:lineRule="auto"/>
        <w:ind w:right="259" w:firstLine="647" w:firstLineChars="200"/>
        <w:rPr>
          <w:rFonts w:hint="eastAsia" w:ascii="仿宋_GB2312" w:hAnsi="仿宋_GB2312" w:eastAsia="仿宋_GB2312" w:cs="仿宋_GB2312"/>
          <w:b/>
          <w:bCs/>
          <w:snapToGrid w:val="0"/>
          <w:color w:val="000000"/>
          <w:spacing w:val="1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spacing w:val="1"/>
          <w:sz w:val="32"/>
          <w:szCs w:val="32"/>
          <w:lang w:val="en-US" w:eastAsia="zh-CN" w:bidi="ar-SA"/>
        </w:rPr>
        <w:t>（三）自驾车：导航“中粮悦章·凤凰里（城市展厅）”，根据导视到达项目看房现场。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1"/>
          <w:sz w:val="32"/>
          <w:szCs w:val="32"/>
          <w:lang w:val="en-US" w:eastAsia="zh-CN" w:bidi="ar-SA"/>
        </w:rPr>
        <w:t>（注：看房现场停车位有限，建议地铁或公交出行）</w:t>
      </w:r>
    </w:p>
    <w:p w14:paraId="1F471132">
      <w:pPr>
        <w:widowControl/>
        <w:kinsoku w:val="0"/>
        <w:adjustRightInd w:val="0"/>
        <w:snapToGrid w:val="0"/>
        <w:spacing w:before="140"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21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1"/>
          <w:sz w:val="32"/>
          <w:szCs w:val="32"/>
          <w:lang w:val="en-US" w:eastAsia="zh-CN" w:bidi="ar-SA"/>
        </w:rPr>
        <w:t>1.从罗湖出发：北环大道—广深公路—凤塘大道—大洋路—塘新路—到达看房现场。</w:t>
      </w:r>
    </w:p>
    <w:p w14:paraId="3CBC67AE">
      <w:pPr>
        <w:widowControl/>
        <w:kinsoku w:val="0"/>
        <w:adjustRightInd w:val="0"/>
        <w:snapToGrid w:val="0"/>
        <w:spacing w:before="140"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21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1"/>
          <w:sz w:val="32"/>
          <w:szCs w:val="32"/>
          <w:lang w:val="en-US" w:eastAsia="zh-CN" w:bidi="ar-SA"/>
        </w:rPr>
        <w:t>2.从福田出发：北环大道—广深公路—凤塘大道—大洋路—塘新路—到达看房现场。</w:t>
      </w:r>
    </w:p>
    <w:p w14:paraId="2F9A7EC9">
      <w:pPr>
        <w:widowControl/>
        <w:kinsoku w:val="0"/>
        <w:adjustRightInd w:val="0"/>
        <w:snapToGrid w:val="0"/>
        <w:spacing w:before="140"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21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1"/>
          <w:sz w:val="32"/>
          <w:szCs w:val="32"/>
          <w:lang w:val="en-US" w:eastAsia="zh-CN" w:bidi="ar-SA"/>
        </w:rPr>
        <w:t>3．从宝安出发：广深公路—凤塘大道—大洋路—塘新路—到达看房现场。</w:t>
      </w:r>
    </w:p>
    <w:p w14:paraId="467B85C7">
      <w:pPr>
        <w:widowControl/>
        <w:kinsoku w:val="0"/>
        <w:adjustRightInd w:val="0"/>
        <w:snapToGrid w:val="0"/>
        <w:spacing w:before="140"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21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1"/>
          <w:sz w:val="32"/>
          <w:szCs w:val="32"/>
          <w:lang w:val="en-US" w:eastAsia="zh-CN" w:bidi="ar-SA"/>
        </w:rPr>
        <w:t>4．从龙华出发：龙华大道—留仙大道—广深公路—凤塘大道—大洋路—塘新路—到达看房现场。</w:t>
      </w:r>
    </w:p>
    <w:p w14:paraId="1E848726">
      <w:pPr>
        <w:widowControl/>
        <w:kinsoku w:val="0"/>
        <w:adjustRightInd w:val="0"/>
        <w:snapToGrid w:val="0"/>
        <w:spacing w:before="140"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21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1"/>
          <w:sz w:val="32"/>
          <w:szCs w:val="32"/>
          <w:lang w:val="en-US" w:eastAsia="zh-CN" w:bidi="ar-SA"/>
        </w:rPr>
        <w:t>5．从南山出发：南山大道—广深公路—凤塘大道—大洋路—塘新路—到达看房现场。</w:t>
      </w:r>
    </w:p>
    <w:p w14:paraId="4DB20FD5">
      <w:pPr>
        <w:widowControl/>
        <w:kinsoku w:val="0"/>
        <w:adjustRightInd w:val="0"/>
        <w:snapToGrid w:val="0"/>
        <w:spacing w:before="140"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21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1"/>
          <w:sz w:val="32"/>
          <w:szCs w:val="32"/>
          <w:lang w:val="en-US" w:eastAsia="zh-CN" w:bidi="ar-SA"/>
        </w:rPr>
        <w:t>6．从龙岗出发：龙翔大道—沈海高速—水官高速—南坪快速—北环大道—广深公路—凤塘大道—大洋路—塘新路—到达看房现场。</w:t>
      </w:r>
    </w:p>
    <w:p w14:paraId="31DA5C1A">
      <w:pPr>
        <w:widowControl/>
        <w:kinsoku w:val="0"/>
        <w:adjustRightInd w:val="0"/>
        <w:snapToGrid w:val="0"/>
        <w:spacing w:before="140"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21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1"/>
          <w:sz w:val="32"/>
          <w:szCs w:val="32"/>
          <w:lang w:val="en-US" w:eastAsia="zh-CN" w:bidi="ar-SA"/>
        </w:rPr>
        <w:t>7．从光明出发：松白路—宝石路—创业二路—广深公路—凤塘大道—大洋路—塘新路—到达看房现场。</w:t>
      </w:r>
    </w:p>
    <w:p w14:paraId="4D6751A7">
      <w:pPr>
        <w:widowControl/>
        <w:kinsoku w:val="0"/>
        <w:adjustRightInd w:val="0"/>
        <w:snapToGrid w:val="0"/>
        <w:spacing w:before="140"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21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1"/>
          <w:sz w:val="32"/>
          <w:szCs w:val="32"/>
          <w:lang w:val="en-US" w:eastAsia="zh-CN" w:bidi="ar-SA"/>
        </w:rPr>
        <w:t>8.从盐田出发：盐深路—梧桐山隧道—罗沙路—北环大道—广深公路—凤塘大道—大洋路—塘新路—到达看房现场。</w:t>
      </w:r>
    </w:p>
    <w:p w14:paraId="098AF3AE">
      <w:pPr>
        <w:widowControl/>
        <w:kinsoku w:val="0"/>
        <w:adjustRightInd w:val="0"/>
        <w:snapToGrid w:val="0"/>
        <w:spacing w:before="140"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21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1"/>
          <w:sz w:val="32"/>
          <w:szCs w:val="32"/>
          <w:lang w:val="en-US" w:eastAsia="zh-CN" w:bidi="ar-SA"/>
        </w:rPr>
        <w:t>9.从坪山出发：坪山大道—坪盐通道—南坪快速—水官高速—南坪快速—广深公路—凤塘大道—大洋路—塘新路—到达看房现场。</w:t>
      </w:r>
    </w:p>
    <w:p w14:paraId="14E7EB17">
      <w:pPr>
        <w:widowControl/>
        <w:kinsoku w:val="0"/>
        <w:adjustRightInd w:val="0"/>
        <w:snapToGrid w:val="0"/>
        <w:spacing w:before="140"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pacing w:val="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1"/>
          <w:sz w:val="32"/>
          <w:szCs w:val="32"/>
          <w:lang w:val="en-US" w:eastAsia="zh-CN" w:bidi="ar-SA"/>
        </w:rPr>
        <w:t>10.从大鹏出发：坪葵路—惠深沿海高速—罗沙路—北环大道—广深公路—凤塘大道—大洋路—塘新路—到达看房现场。</w:t>
      </w:r>
    </w:p>
    <w:p w14:paraId="1CA1F3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pacing w:val="1"/>
          <w:sz w:val="32"/>
          <w:szCs w:val="32"/>
        </w:rPr>
        <w:t>、注意事项</w:t>
      </w:r>
    </w:p>
    <w:p w14:paraId="53290784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="156" w:beforeLines="50" w:line="360" w:lineRule="auto"/>
        <w:ind w:firstLine="644" w:firstLineChars="200"/>
        <w:jc w:val="both"/>
        <w:rPr>
          <w:rFonts w:hint="eastAsia" w:ascii="仿宋_GB2312" w:hAnsi="仿宋_GB2312" w:eastAsia="仿宋_GB2312" w:cs="仿宋_GB2312"/>
          <w:snapToGrid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（一）看房家庭须按约定的时间，凭申请人身份证、看房预约记录参加看房活动。</w:t>
      </w:r>
    </w:p>
    <w:p w14:paraId="4A0C8729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="156" w:beforeLines="50" w:line="360" w:lineRule="auto"/>
        <w:ind w:firstLine="644" w:firstLineChars="200"/>
        <w:jc w:val="both"/>
        <w:rPr>
          <w:rFonts w:hint="eastAsia"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（二）考虑到看房现场接待能力有限，为了营造顺畅、良好的看房环境，请每个看房家庭最多安排两人现场看房。另从安全角度考虑，请看房家庭不要带老人、儿童进入看房现场。</w:t>
      </w:r>
    </w:p>
    <w:p w14:paraId="27E35F10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="156" w:beforeLines="50" w:line="360" w:lineRule="auto"/>
        <w:ind w:firstLine="644" w:firstLineChars="200"/>
        <w:jc w:val="both"/>
        <w:rPr>
          <w:rFonts w:hint="eastAsia"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（三）为了保证看房家庭人身安全，请遵循现场工作人员统一安排，不要在看房现场随意走动，以免发生意外。</w:t>
      </w:r>
    </w:p>
    <w:p w14:paraId="2B7A4C2F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="156" w:beforeLines="50" w:line="360" w:lineRule="auto"/>
        <w:ind w:firstLine="644" w:firstLineChars="200"/>
        <w:jc w:val="both"/>
        <w:rPr>
          <w:rFonts w:hint="eastAsia"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（四）上述交通指引均来自百度地图查询结果，仅供参考，请结合自身情况合理安排出行路线。</w:t>
      </w:r>
    </w:p>
    <w:p w14:paraId="1555A691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="156" w:beforeLines="50" w:line="360" w:lineRule="auto"/>
        <w:ind w:firstLine="644" w:firstLineChars="200"/>
        <w:jc w:val="both"/>
        <w:rPr>
          <w:rFonts w:hint="eastAsia" w:ascii="仿宋_GB2312" w:hAnsi="仿宋_GB2312" w:eastAsia="仿宋_GB2312" w:cs="仿宋_GB2312"/>
          <w:spacing w:val="1"/>
          <w:sz w:val="32"/>
          <w:szCs w:val="32"/>
        </w:rPr>
      </w:pPr>
    </w:p>
    <w:p w14:paraId="33445A9F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="156" w:beforeLines="50" w:line="360" w:lineRule="auto"/>
        <w:ind w:firstLine="644" w:firstLineChars="200"/>
        <w:jc w:val="both"/>
        <w:rPr>
          <w:rFonts w:hint="default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如有任何疑问，欢迎来电咨询：0755-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23328999</w:t>
      </w:r>
    </w:p>
    <w:p w14:paraId="06350FDD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="156" w:beforeLines="50" w:line="360" w:lineRule="auto"/>
        <w:ind w:firstLine="644" w:firstLineChars="200"/>
        <w:jc w:val="both"/>
        <w:rPr>
          <w:rFonts w:hint="eastAsia" w:ascii="仿宋_GB2312" w:hAnsi="仿宋_GB2312" w:eastAsia="仿宋_GB2312" w:cs="仿宋_GB2312"/>
          <w:spacing w:val="1"/>
          <w:sz w:val="32"/>
          <w:szCs w:val="32"/>
        </w:rPr>
      </w:pPr>
    </w:p>
    <w:p w14:paraId="25052B4C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="156" w:beforeLines="50" w:line="360" w:lineRule="auto"/>
        <w:ind w:firstLine="640"/>
        <w:jc w:val="righ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/>
          <w:kern w:val="21"/>
          <w:sz w:val="32"/>
          <w:szCs w:val="32"/>
          <w:lang w:val="en-US" w:eastAsia="zh-CN" w:bidi="ar-SA"/>
        </w:rPr>
        <w:t>大悦城控股集团股份有限公司</w:t>
      </w:r>
    </w:p>
    <w:p w14:paraId="7EA0DD67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="156" w:beforeLines="50" w:line="360" w:lineRule="auto"/>
        <w:ind w:firstLine="64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Y1Yzg3NTcyNzgyOTE4NTM0YmE1ZGI0YTc2OGVmNTgifQ=="/>
  </w:docVars>
  <w:rsids>
    <w:rsidRoot w:val="328465D1"/>
    <w:rsid w:val="000433DA"/>
    <w:rsid w:val="000D6D01"/>
    <w:rsid w:val="000E0488"/>
    <w:rsid w:val="00126A17"/>
    <w:rsid w:val="00146726"/>
    <w:rsid w:val="00175644"/>
    <w:rsid w:val="001C2074"/>
    <w:rsid w:val="00220896"/>
    <w:rsid w:val="00254D6D"/>
    <w:rsid w:val="002F7004"/>
    <w:rsid w:val="00326461"/>
    <w:rsid w:val="00542871"/>
    <w:rsid w:val="005528E6"/>
    <w:rsid w:val="005961A2"/>
    <w:rsid w:val="005C2B24"/>
    <w:rsid w:val="005F0C7D"/>
    <w:rsid w:val="0063258E"/>
    <w:rsid w:val="006745DC"/>
    <w:rsid w:val="006875E2"/>
    <w:rsid w:val="006A79A5"/>
    <w:rsid w:val="006E115B"/>
    <w:rsid w:val="00716A57"/>
    <w:rsid w:val="00782C91"/>
    <w:rsid w:val="008050A6"/>
    <w:rsid w:val="00821B00"/>
    <w:rsid w:val="009E25DA"/>
    <w:rsid w:val="00A50232"/>
    <w:rsid w:val="00A8257F"/>
    <w:rsid w:val="00A905EF"/>
    <w:rsid w:val="00A976EB"/>
    <w:rsid w:val="00AB2E27"/>
    <w:rsid w:val="00AC3F9F"/>
    <w:rsid w:val="00AD2F11"/>
    <w:rsid w:val="00AE1691"/>
    <w:rsid w:val="00AF6966"/>
    <w:rsid w:val="00B120BA"/>
    <w:rsid w:val="00B52A80"/>
    <w:rsid w:val="00BB4B25"/>
    <w:rsid w:val="00BF2CAB"/>
    <w:rsid w:val="00C3011F"/>
    <w:rsid w:val="00C46498"/>
    <w:rsid w:val="00C70920"/>
    <w:rsid w:val="00C8674E"/>
    <w:rsid w:val="00C96BAC"/>
    <w:rsid w:val="00D8221B"/>
    <w:rsid w:val="00DB0FC5"/>
    <w:rsid w:val="00E21366"/>
    <w:rsid w:val="00E46171"/>
    <w:rsid w:val="00EC504D"/>
    <w:rsid w:val="00EE4AAF"/>
    <w:rsid w:val="00F13101"/>
    <w:rsid w:val="00F47BED"/>
    <w:rsid w:val="00FB4BD2"/>
    <w:rsid w:val="00FD0B74"/>
    <w:rsid w:val="048B4F10"/>
    <w:rsid w:val="055229EE"/>
    <w:rsid w:val="063D6B6C"/>
    <w:rsid w:val="06EF1C2F"/>
    <w:rsid w:val="0AD11266"/>
    <w:rsid w:val="0CE045F1"/>
    <w:rsid w:val="109571CA"/>
    <w:rsid w:val="14DC63FE"/>
    <w:rsid w:val="16AA6D04"/>
    <w:rsid w:val="17394CB9"/>
    <w:rsid w:val="17854713"/>
    <w:rsid w:val="1B842121"/>
    <w:rsid w:val="1BA332C4"/>
    <w:rsid w:val="1E7A7F1C"/>
    <w:rsid w:val="20423569"/>
    <w:rsid w:val="22A37E3D"/>
    <w:rsid w:val="269F2495"/>
    <w:rsid w:val="275F3720"/>
    <w:rsid w:val="2D0F32BC"/>
    <w:rsid w:val="2FC860A6"/>
    <w:rsid w:val="308B5C3B"/>
    <w:rsid w:val="318D6743"/>
    <w:rsid w:val="326FDF70"/>
    <w:rsid w:val="328465D1"/>
    <w:rsid w:val="32A8511E"/>
    <w:rsid w:val="349A3C78"/>
    <w:rsid w:val="363117C3"/>
    <w:rsid w:val="38B240BC"/>
    <w:rsid w:val="3A763494"/>
    <w:rsid w:val="3BBA5177"/>
    <w:rsid w:val="3C834269"/>
    <w:rsid w:val="3E4973B4"/>
    <w:rsid w:val="3ECA0ADA"/>
    <w:rsid w:val="3F9E6FC7"/>
    <w:rsid w:val="41835B12"/>
    <w:rsid w:val="42DC2510"/>
    <w:rsid w:val="44AD6911"/>
    <w:rsid w:val="4DDDC693"/>
    <w:rsid w:val="4DEA7604"/>
    <w:rsid w:val="4EF01347"/>
    <w:rsid w:val="4FFECF6F"/>
    <w:rsid w:val="521F638C"/>
    <w:rsid w:val="558F09A9"/>
    <w:rsid w:val="596C6E19"/>
    <w:rsid w:val="5BB57129"/>
    <w:rsid w:val="5BDD0FB6"/>
    <w:rsid w:val="5C611CAD"/>
    <w:rsid w:val="5CE6675E"/>
    <w:rsid w:val="5CFB1B63"/>
    <w:rsid w:val="627DEB38"/>
    <w:rsid w:val="63C230AE"/>
    <w:rsid w:val="65712488"/>
    <w:rsid w:val="664011AA"/>
    <w:rsid w:val="667BE1B7"/>
    <w:rsid w:val="668F7D8F"/>
    <w:rsid w:val="6A9E358A"/>
    <w:rsid w:val="6D215B03"/>
    <w:rsid w:val="6DFE9D14"/>
    <w:rsid w:val="713B3EAA"/>
    <w:rsid w:val="72033F80"/>
    <w:rsid w:val="731A4A9D"/>
    <w:rsid w:val="742C9A5C"/>
    <w:rsid w:val="7A2D3C1E"/>
    <w:rsid w:val="7CCF4879"/>
    <w:rsid w:val="7EB5666D"/>
    <w:rsid w:val="7ED14728"/>
    <w:rsid w:val="7EDFE60A"/>
    <w:rsid w:val="7FDC5D06"/>
    <w:rsid w:val="7FFF3E70"/>
    <w:rsid w:val="ADFA6D7E"/>
    <w:rsid w:val="BBEE10AC"/>
    <w:rsid w:val="BFF2EE87"/>
    <w:rsid w:val="D353A4EF"/>
    <w:rsid w:val="DBEF848F"/>
    <w:rsid w:val="DDFFB1F8"/>
    <w:rsid w:val="DFF1CFF1"/>
    <w:rsid w:val="ECDF918B"/>
    <w:rsid w:val="F57E5E4D"/>
    <w:rsid w:val="FB67A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"/>
      <w:ind w:left="100"/>
    </w:pPr>
    <w:rPr>
      <w:sz w:val="30"/>
      <w:szCs w:val="3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WorldUnion</Company>
  <Pages>5</Pages>
  <Words>1072</Words>
  <Characters>1118</Characters>
  <Lines>13</Lines>
  <Paragraphs>3</Paragraphs>
  <TotalTime>0</TotalTime>
  <ScaleCrop>false</ScaleCrop>
  <LinksUpToDate>false</LinksUpToDate>
  <CharactersWithSpaces>1150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2023-10-22T17:19:00Z</dcterms:created>
  <dc:creator>0297</dc:creator>
  <cp:lastModifiedBy>Mr.R</cp:lastModifiedBy>
  <dcterms:modified xsi:type="dcterms:W3CDTF">2025-08-08T18:19:20Z</dcterms:modified>
  <dc:title>天健和瑞府项目住房看房交通指引和注意事项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67259B2157074DB7BE34E5DFD5E2BDB7</vt:lpwstr>
  </property>
  <property fmtid="{D5CDD505-2E9C-101B-9397-08002B2CF9AE}" pid="4" name="KSOTemplateDocerSaveRecord">
    <vt:lpwstr>eyJoZGlkIjoiMjY1Yzg3NTcyNzgyOTE4NTM0YmE1ZGI0YTc2OGVmNTgiLCJ1c2VySWQiOiIyNzM5MjI3MjQifQ==</vt:lpwstr>
  </property>
</Properties>
</file>